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Default="00CD36CF" w:rsidP="00CC1F3B">
      <w:pPr>
        <w:pStyle w:val="TitlePageOrigin"/>
      </w:pPr>
      <w:r>
        <w:t>WEST virginia legislature</w:t>
      </w:r>
    </w:p>
    <w:p w14:paraId="446F25A9" w14:textId="4893B6B9" w:rsidR="00CD36CF" w:rsidRDefault="00CD36CF" w:rsidP="00CC1F3B">
      <w:pPr>
        <w:pStyle w:val="TitlePageSession"/>
      </w:pPr>
      <w:r>
        <w:t>20</w:t>
      </w:r>
      <w:r w:rsidR="007F29DD">
        <w:t>2</w:t>
      </w:r>
      <w:r w:rsidR="001143CA">
        <w:t>1</w:t>
      </w:r>
      <w:r>
        <w:t xml:space="preserve"> regular session</w:t>
      </w:r>
    </w:p>
    <w:p w14:paraId="77049CE2" w14:textId="77777777" w:rsidR="00CD36CF" w:rsidRDefault="00532CCA"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26A41162" w:rsidR="00CD36CF" w:rsidRDefault="00532CCA"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F5E1A">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224571">
            <w:t>2804</w:t>
          </w:r>
        </w:sdtContent>
      </w:sdt>
    </w:p>
    <w:p w14:paraId="2B17A3F4" w14:textId="35000061"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FF5E1A">
            <w:t>Delegates Hanshaw</w:t>
          </w:r>
          <w:r w:rsidR="005F546E">
            <w:t xml:space="preserve"> (Mr. </w:t>
          </w:r>
          <w:r w:rsidR="00FF5E1A">
            <w:t>Speaker</w:t>
          </w:r>
          <w:r w:rsidR="005F546E">
            <w:t xml:space="preserve">) and </w:t>
          </w:r>
          <w:r w:rsidR="00FF5E1A">
            <w:t>Skaff</w:t>
          </w:r>
          <w:r w:rsidR="005F546E">
            <w:br/>
          </w:r>
          <w:r w:rsidR="00603C84">
            <w:t>(</w:t>
          </w:r>
          <w:r w:rsidR="00A26B45">
            <w:t xml:space="preserve">By </w:t>
          </w:r>
          <w:r w:rsidR="005F546E">
            <w:t>Request of the Executive</w:t>
          </w:r>
          <w:r w:rsidR="00603C84">
            <w:t>)</w:t>
          </w:r>
        </w:sdtContent>
      </w:sdt>
    </w:p>
    <w:p w14:paraId="44F98F1F" w14:textId="4E10BEC5" w:rsidR="00E831B3" w:rsidRDefault="00CD36CF" w:rsidP="00CC1F3B">
      <w:pPr>
        <w:pStyle w:val="References"/>
      </w:pPr>
      <w:r>
        <w:t>[</w:t>
      </w:r>
      <w:sdt>
        <w:sdtPr>
          <w:tag w:val="References"/>
          <w:id w:val="-1043047873"/>
          <w:placeholder>
            <w:docPart w:val="86D2588D5BE4435AB3D90589B95411FC"/>
          </w:placeholder>
          <w:text w:multiLine="1"/>
        </w:sdtPr>
        <w:sdtEndPr/>
        <w:sdtContent>
          <w:r w:rsidR="00224571">
            <w:t xml:space="preserve">Introduced March 01, 2021; </w:t>
          </w:r>
          <w:r w:rsidR="00603C84">
            <w:t>r</w:t>
          </w:r>
          <w:r w:rsidR="00224571">
            <w:t>eferred to the Committee on Finance</w:t>
          </w:r>
        </w:sdtContent>
      </w:sdt>
      <w:r>
        <w:t>]</w:t>
      </w:r>
    </w:p>
    <w:p w14:paraId="4203849B" w14:textId="77777777" w:rsidR="00603C84" w:rsidRDefault="00603C84" w:rsidP="005F546E">
      <w:pPr>
        <w:pStyle w:val="TitleSection"/>
        <w:sectPr w:rsidR="00603C84" w:rsidSect="00FF5E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9BEA44" w14:textId="0DA9B14D" w:rsidR="00CF3E0F" w:rsidRDefault="00CF3E0F" w:rsidP="005F546E">
      <w:pPr>
        <w:pStyle w:val="TitleSection"/>
        <w:sectPr w:rsidR="00CF3E0F" w:rsidSect="00532CCA">
          <w:pgSz w:w="12240" w:h="15840" w:code="1"/>
          <w:pgMar w:top="1440" w:right="1440" w:bottom="1440" w:left="1440" w:header="720" w:footer="720" w:gutter="0"/>
          <w:pgNumType w:start="0"/>
          <w:cols w:space="720"/>
          <w:titlePg/>
          <w:docGrid w:linePitch="360"/>
        </w:sectPr>
      </w:pPr>
    </w:p>
    <w:p w14:paraId="6F6760FB" w14:textId="2FD210ED" w:rsidR="005F546E" w:rsidRPr="005F546E" w:rsidRDefault="0000526A" w:rsidP="00603C84">
      <w:pPr>
        <w:pStyle w:val="TitleSection"/>
        <w:sectPr w:rsidR="005F546E" w:rsidRPr="005F546E" w:rsidSect="00603C84">
          <w:headerReference w:type="default" r:id="rId14"/>
          <w:type w:val="continuous"/>
          <w:pgSz w:w="12240" w:h="15840" w:code="1"/>
          <w:pgMar w:top="1440" w:right="1440" w:bottom="1440" w:left="1440" w:header="720" w:footer="720" w:gutter="0"/>
          <w:lnNumType w:countBy="1" w:restart="newSection"/>
          <w:pgNumType w:start="1"/>
          <w:cols w:space="720"/>
          <w:docGrid w:linePitch="360"/>
        </w:sectPr>
      </w:pPr>
      <w:r w:rsidRPr="005F546E">
        <w:lastRenderedPageBreak/>
        <w:t>A BILL</w:t>
      </w:r>
      <w:r w:rsidR="005F546E" w:rsidRPr="005F546E">
        <w:t xml:space="preserve"> expiring funds to the unappropriated surplus balance in the State Fund, General Revenue, for the fiscal year ending June 30, 2021 in the amount of $13,500,000 from the Department of Administration, Board of </w:t>
      </w:r>
      <w:proofErr w:type="gramStart"/>
      <w:r w:rsidR="005F546E" w:rsidRPr="005F546E">
        <w:t>Risk</w:t>
      </w:r>
      <w:proofErr w:type="gramEnd"/>
      <w:r w:rsidR="005F546E" w:rsidRPr="005F546E">
        <w:t xml:space="preserve"> and Insurance Management, Mine Subsidence Insurance Fund, fund 2361, fiscal year 2021, organization 0218; and in the amount of $2,000,000 from the Department of Veterans</w:t>
      </w:r>
      <w:r w:rsidR="00603C84">
        <w:t>’</w:t>
      </w:r>
      <w:r w:rsidR="005F546E" w:rsidRPr="005F546E">
        <w:t xml:space="preserve"> Assistance, Veterans</w:t>
      </w:r>
      <w:r w:rsidR="00603C84">
        <w:t>’</w:t>
      </w:r>
      <w:r w:rsidR="005F546E" w:rsidRPr="005F546E">
        <w:t xml:space="preserve"> Facilities Support Fund, fund 6703, fiscal year 2021, organization 0613.  </w:t>
      </w:r>
    </w:p>
    <w:p w14:paraId="6C006389" w14:textId="3CEE4EAC" w:rsidR="005F546E" w:rsidRPr="005F546E" w:rsidRDefault="005F546E" w:rsidP="00603C84">
      <w:pPr>
        <w:pStyle w:val="SectionBody"/>
        <w:widowControl/>
      </w:pPr>
      <w:proofErr w:type="gramStart"/>
      <w:r w:rsidRPr="005F546E">
        <w:t>WHEREAS,</w:t>
      </w:r>
      <w:proofErr w:type="gramEnd"/>
      <w:r w:rsidRPr="005F546E">
        <w:t xml:space="preserve"> The Governor finds that the account balances in the Department of Administration, Board of Risk and Insurance Management, Mine Subsidence Insurance Fund, fund 2361, fiscal year 2021, organization 0218; and in the Department of Veterans</w:t>
      </w:r>
      <w:r w:rsidR="00603C84">
        <w:t>’</w:t>
      </w:r>
      <w:r w:rsidRPr="005F546E">
        <w:t xml:space="preserve"> Assistance, Veterans</w:t>
      </w:r>
      <w:r w:rsidR="00603C84">
        <w:t>’</w:t>
      </w:r>
      <w:r w:rsidRPr="005F546E">
        <w:t xml:space="preserve"> Facilities Support Fund, fund 6703, fiscal year 2021, organization 0613, exceed that which is necessary for the purposes for which the accounts were established; and</w:t>
      </w:r>
    </w:p>
    <w:p w14:paraId="65F75D67" w14:textId="77777777" w:rsidR="005F546E" w:rsidRPr="005F546E" w:rsidRDefault="005F546E" w:rsidP="00603C84">
      <w:pPr>
        <w:pStyle w:val="SectionBody"/>
        <w:widowControl/>
      </w:pPr>
      <w:r w:rsidRPr="005F546E">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 further included recommended expirations to the surplus balance of the State Fund General Revenue; and</w:t>
      </w:r>
    </w:p>
    <w:p w14:paraId="5DC72224" w14:textId="77777777" w:rsidR="005F546E" w:rsidRPr="005F546E" w:rsidRDefault="005F546E" w:rsidP="00603C84">
      <w:pPr>
        <w:pStyle w:val="SectionBody"/>
        <w:widowControl/>
      </w:pPr>
      <w:r w:rsidRPr="005F546E">
        <w:t xml:space="preserve">WHEREAS, </w:t>
      </w:r>
      <w:proofErr w:type="gramStart"/>
      <w:r w:rsidRPr="005F546E">
        <w:t>It</w:t>
      </w:r>
      <w:proofErr w:type="gramEnd"/>
      <w:r w:rsidRPr="005F546E">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w:t>
      </w:r>
    </w:p>
    <w:p w14:paraId="3B75A43B" w14:textId="77777777" w:rsidR="005F546E" w:rsidRDefault="005F546E" w:rsidP="00603C84">
      <w:pPr>
        <w:pStyle w:val="EnactingClause"/>
        <w:suppressLineNumbers w:val="0"/>
        <w:sectPr w:rsidR="005F546E" w:rsidSect="00CF3E0F">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2B2A4D84" w14:textId="248B9705" w:rsidR="005F546E" w:rsidRPr="005F546E" w:rsidRDefault="005F546E" w:rsidP="00603C84">
      <w:pPr>
        <w:pStyle w:val="SectionBody"/>
        <w:widowControl/>
      </w:pPr>
      <w:r w:rsidRPr="005F546E">
        <w:t>That the balance of the funds available for expenditure in the fiscal year ending June 30, 2021, in the Department of Administration, Board of Risk and Insurance Management, Mine Subsidence Insurance Fund, fund 2361, fiscal year 2021, organization 0218, be decreased by expiring the amount of $13,500,000; and in the Department of Veterans</w:t>
      </w:r>
      <w:r w:rsidR="00603C84">
        <w:t>’</w:t>
      </w:r>
      <w:r w:rsidRPr="005F546E">
        <w:t xml:space="preserve"> Assistance, Veterans</w:t>
      </w:r>
      <w:r w:rsidR="00603C84">
        <w:t>’</w:t>
      </w:r>
      <w:r w:rsidRPr="005F546E">
        <w:t xml:space="preserve"> </w:t>
      </w:r>
      <w:r w:rsidRPr="005F546E">
        <w:lastRenderedPageBreak/>
        <w:t>Facilities Support Fund, fund 6703, fiscal year 2021, organization 0613, be decreased by expiring the amount of $2,000,000, all to the unappropriated surplus balance of the State Fund, General Revenue to be available for appropriation during the fiscal year ending June 30, 2021.</w:t>
      </w:r>
    </w:p>
    <w:p w14:paraId="10EC91E1" w14:textId="0DB03C90" w:rsidR="005F546E" w:rsidRPr="00303684" w:rsidRDefault="005F546E" w:rsidP="00603C84">
      <w:pPr>
        <w:pStyle w:val="Note"/>
        <w:widowControl/>
      </w:pPr>
      <w:r w:rsidRPr="005F546E">
        <w:t>NOTE: The purpose of this supplemental appropriation bill is to expire funds from the aforesaid accounts to the unappropriated surplus balance of the State Fund, General Revenue for the fiscal year 2021</w:t>
      </w:r>
      <w:r w:rsidRPr="00BB7416">
        <w:t>.</w:t>
      </w:r>
    </w:p>
    <w:sectPr w:rsidR="005F546E" w:rsidRPr="00303684" w:rsidSect="00921C97">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E6D62" w14:textId="77777777" w:rsidR="00BB6F16" w:rsidRPr="00B844FE" w:rsidRDefault="00BB6F16" w:rsidP="00B844FE">
      <w:r>
        <w:separator/>
      </w:r>
    </w:p>
  </w:endnote>
  <w:endnote w:type="continuationSeparator" w:id="0">
    <w:p w14:paraId="2C814C63" w14:textId="77777777" w:rsidR="00BB6F16" w:rsidRPr="00B844FE" w:rsidRDefault="00BB6F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7CC767DE" w14:textId="77777777" w:rsidR="005F546E" w:rsidRPr="00B844FE" w:rsidRDefault="005F54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E8AD4F" w14:textId="77777777" w:rsidR="005F546E" w:rsidRDefault="005F546E" w:rsidP="00B844FE"/>
  <w:p w14:paraId="614D5456" w14:textId="77777777" w:rsidR="005F546E" w:rsidRDefault="005F54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84523"/>
      <w:docPartObj>
        <w:docPartGallery w:val="Page Numbers (Bottom of Page)"/>
        <w:docPartUnique/>
      </w:docPartObj>
    </w:sdtPr>
    <w:sdtEndPr>
      <w:rPr>
        <w:noProof/>
      </w:rPr>
    </w:sdtEndPr>
    <w:sdtContent>
      <w:p w14:paraId="22E03081" w14:textId="6C9630F2" w:rsidR="00921C97" w:rsidRDefault="00921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1466" w14:textId="77777777" w:rsidR="00603C84" w:rsidRDefault="0060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01D8" w14:textId="77777777" w:rsidR="00BB6F16" w:rsidRPr="00B844FE" w:rsidRDefault="00BB6F16" w:rsidP="00B844FE">
      <w:r>
        <w:separator/>
      </w:r>
    </w:p>
  </w:footnote>
  <w:footnote w:type="continuationSeparator" w:id="0">
    <w:p w14:paraId="3EA5DD38" w14:textId="77777777" w:rsidR="00BB6F16" w:rsidRPr="00B844FE" w:rsidRDefault="00BB6F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BC45" w14:textId="531C491E" w:rsidR="005F546E" w:rsidRPr="00B844FE" w:rsidRDefault="00532CCA">
    <w:pPr>
      <w:pStyle w:val="Header"/>
    </w:pPr>
    <w:sdt>
      <w:sdtPr>
        <w:id w:val="1465157454"/>
        <w:placeholder>
          <w:docPart w:val="4A3865B5169449BA8162585DB84D3B51"/>
        </w:placeholder>
        <w:temporary/>
        <w:showingPlcHdr/>
      </w:sdtPr>
      <w:sdtEndPr/>
      <w:sdtContent>
        <w:r w:rsidR="00603C84" w:rsidRPr="00B844FE">
          <w:t>[Type here]</w:t>
        </w:r>
      </w:sdtContent>
    </w:sdt>
    <w:r w:rsidR="005F546E" w:rsidRPr="00B844FE">
      <w:ptab w:relativeTo="margin" w:alignment="left" w:leader="none"/>
    </w:r>
    <w:sdt>
      <w:sdtPr>
        <w:id w:val="448754027"/>
        <w:placeholder>
          <w:docPart w:val="4A3865B5169449BA8162585DB84D3B51"/>
        </w:placeholder>
        <w:temporary/>
        <w:showingPlcHdr/>
      </w:sdtPr>
      <w:sdtEndPr/>
      <w:sdtContent>
        <w:r w:rsidR="00603C84" w:rsidRPr="00B844FE">
          <w:t>[Type here]</w:t>
        </w:r>
      </w:sdtContent>
    </w:sdt>
  </w:p>
  <w:p w14:paraId="14929170" w14:textId="77777777" w:rsidR="005F546E" w:rsidRDefault="005F54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1CF1" w14:textId="3397BDD9" w:rsidR="005F546E" w:rsidRPr="00C33014" w:rsidRDefault="005F546E" w:rsidP="00C33014">
    <w:pPr>
      <w:pStyle w:val="HeaderStyle"/>
    </w:pPr>
    <w:proofErr w:type="spellStart"/>
    <w:r>
      <w:t>Intr</w:t>
    </w:r>
    <w:proofErr w:type="spellEnd"/>
    <w:r>
      <w:t xml:space="preserve"> </w:t>
    </w:r>
    <w:r w:rsidR="00FF5E1A">
      <w:t>H</w:t>
    </w:r>
    <w:r>
      <w:t>B</w:t>
    </w:r>
    <w:r w:rsidR="00CE11E8">
      <w:t xml:space="preserve"> 2804</w:t>
    </w:r>
    <w:r w:rsidRPr="002A0269">
      <w:ptab w:relativeTo="margin" w:alignment="center" w:leader="none"/>
    </w:r>
    <w:r>
      <w:tab/>
    </w:r>
    <w:r>
      <w:rPr>
        <w:rStyle w:val="HeaderStyleChar"/>
      </w:rPr>
      <w:t>2021R306</w:t>
    </w:r>
    <w:r w:rsidR="00FF5E1A">
      <w:rPr>
        <w:rStyle w:val="HeaderStyleChar"/>
      </w:rPr>
      <w:t>5H</w:t>
    </w:r>
    <w:r>
      <w:rPr>
        <w:rStyle w:val="HeaderStyleChar"/>
      </w:rPr>
      <w:t xml:space="preserve"> 2021R306</w:t>
    </w:r>
    <w:r w:rsidR="00FF5E1A">
      <w:rPr>
        <w:rStyle w:val="HeaderStyleChar"/>
      </w:rPr>
      <w:t>4S</w:t>
    </w:r>
  </w:p>
  <w:p w14:paraId="48A07369" w14:textId="77777777" w:rsidR="005F546E" w:rsidRDefault="005F54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5C08" w14:textId="0F0A9DAF" w:rsidR="005F546E" w:rsidRPr="002A0269" w:rsidRDefault="005F546E"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62C0" w14:textId="5F509797" w:rsidR="00603C84" w:rsidRPr="00603C84" w:rsidRDefault="00603C84" w:rsidP="00603C84">
    <w:pPr>
      <w:pStyle w:val="HeaderStyle"/>
      <w:rPr>
        <w:sz w:val="22"/>
        <w:szCs w:val="22"/>
      </w:rPr>
    </w:pPr>
    <w:r w:rsidRPr="00603C84">
      <w:rPr>
        <w:sz w:val="22"/>
        <w:szCs w:val="22"/>
      </w:rPr>
      <w:t>Introduced HB 2804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cxNjMwNjcyMDJW0lEKTi0uzszPAykwrAUAP2YFTi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D7DB4"/>
    <w:rsid w:val="00224571"/>
    <w:rsid w:val="0027011C"/>
    <w:rsid w:val="00274200"/>
    <w:rsid w:val="00275740"/>
    <w:rsid w:val="002A0269"/>
    <w:rsid w:val="002D68F3"/>
    <w:rsid w:val="00303684"/>
    <w:rsid w:val="003143F5"/>
    <w:rsid w:val="00314854"/>
    <w:rsid w:val="00394191"/>
    <w:rsid w:val="003C51CD"/>
    <w:rsid w:val="004368E0"/>
    <w:rsid w:val="004C13DD"/>
    <w:rsid w:val="004E3441"/>
    <w:rsid w:val="00500579"/>
    <w:rsid w:val="00532CCA"/>
    <w:rsid w:val="005A5366"/>
    <w:rsid w:val="005D7E17"/>
    <w:rsid w:val="005F546E"/>
    <w:rsid w:val="00603C84"/>
    <w:rsid w:val="006210B7"/>
    <w:rsid w:val="006369EB"/>
    <w:rsid w:val="00637E73"/>
    <w:rsid w:val="006865E9"/>
    <w:rsid w:val="00691F3E"/>
    <w:rsid w:val="00694BFB"/>
    <w:rsid w:val="006A106B"/>
    <w:rsid w:val="006C523D"/>
    <w:rsid w:val="006D1673"/>
    <w:rsid w:val="006D4036"/>
    <w:rsid w:val="007A5259"/>
    <w:rsid w:val="007A7081"/>
    <w:rsid w:val="007C4FB1"/>
    <w:rsid w:val="007F1CF5"/>
    <w:rsid w:val="007F29DD"/>
    <w:rsid w:val="00834EDE"/>
    <w:rsid w:val="008736AA"/>
    <w:rsid w:val="008D275D"/>
    <w:rsid w:val="00921C97"/>
    <w:rsid w:val="00980327"/>
    <w:rsid w:val="00986478"/>
    <w:rsid w:val="009B5557"/>
    <w:rsid w:val="009F1067"/>
    <w:rsid w:val="00A26B45"/>
    <w:rsid w:val="00A31E01"/>
    <w:rsid w:val="00A527AD"/>
    <w:rsid w:val="00A718CF"/>
    <w:rsid w:val="00A750D7"/>
    <w:rsid w:val="00AE48A0"/>
    <w:rsid w:val="00AE61BE"/>
    <w:rsid w:val="00B16F25"/>
    <w:rsid w:val="00B24422"/>
    <w:rsid w:val="00B56A69"/>
    <w:rsid w:val="00B66B81"/>
    <w:rsid w:val="00B80C20"/>
    <w:rsid w:val="00B844FE"/>
    <w:rsid w:val="00B86B4F"/>
    <w:rsid w:val="00BA1F84"/>
    <w:rsid w:val="00BB6F16"/>
    <w:rsid w:val="00BC562B"/>
    <w:rsid w:val="00BF6945"/>
    <w:rsid w:val="00C33014"/>
    <w:rsid w:val="00C33434"/>
    <w:rsid w:val="00C34869"/>
    <w:rsid w:val="00C42EB6"/>
    <w:rsid w:val="00C5784B"/>
    <w:rsid w:val="00C57864"/>
    <w:rsid w:val="00C85096"/>
    <w:rsid w:val="00CB20EF"/>
    <w:rsid w:val="00CC1F3B"/>
    <w:rsid w:val="00CC6C7E"/>
    <w:rsid w:val="00CD12CB"/>
    <w:rsid w:val="00CD36CF"/>
    <w:rsid w:val="00CE11E8"/>
    <w:rsid w:val="00CF1DCA"/>
    <w:rsid w:val="00CF3E0F"/>
    <w:rsid w:val="00D40642"/>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4FB9"/>
    <w:rsid w:val="00FD5B51"/>
    <w:rsid w:val="00FE067E"/>
    <w:rsid w:val="00FE208F"/>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E8F41"/>
  <w15:chartTrackingRefBased/>
  <w15:docId w15:val="{F5D43147-9B3A-4FAE-8556-C1604D1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5F546E"/>
    <w:rPr>
      <w:rFonts w:eastAsia="Calibri"/>
      <w:color w:val="000000"/>
      <w:sz w:val="20"/>
    </w:rPr>
  </w:style>
  <w:style w:type="character" w:customStyle="1" w:styleId="SectionBodyChar">
    <w:name w:val="Section Body Char"/>
    <w:link w:val="SectionBody"/>
    <w:rsid w:val="005F546E"/>
    <w:rPr>
      <w:rFonts w:eastAsia="Calibri"/>
      <w:color w:val="000000"/>
    </w:rPr>
  </w:style>
  <w:style w:type="character" w:customStyle="1" w:styleId="TitleSectionChar">
    <w:name w:val="Title Section Char"/>
    <w:link w:val="TitleSection"/>
    <w:rsid w:val="005F546E"/>
    <w:rPr>
      <w:rFonts w:eastAsia="Calibri"/>
      <w:color w:val="000000"/>
    </w:rPr>
  </w:style>
  <w:style w:type="character" w:customStyle="1" w:styleId="EnactingClauseChar">
    <w:name w:val="Enacting Clause Char"/>
    <w:basedOn w:val="DefaultParagraphFont"/>
    <w:link w:val="EnactingClause"/>
    <w:rsid w:val="005F546E"/>
    <w:rPr>
      <w:rFonts w:eastAsia="Calibri"/>
      <w:i/>
      <w:color w:val="000000"/>
    </w:rPr>
  </w:style>
  <w:style w:type="character" w:customStyle="1" w:styleId="HeaderStyleChar">
    <w:name w:val="Header Style Char"/>
    <w:basedOn w:val="HeaderChar"/>
    <w:link w:val="HeaderStyle"/>
    <w:rsid w:val="005F54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4437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C42B0"/>
    <w:rsid w:val="005B2673"/>
    <w:rsid w:val="00852D52"/>
    <w:rsid w:val="00D9298D"/>
    <w:rsid w:val="00D94599"/>
    <w:rsid w:val="00DE21D1"/>
    <w:rsid w:val="00E3739E"/>
    <w:rsid w:val="00EA0F81"/>
    <w:rsid w:val="00F4437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44372"/>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2401</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6</cp:revision>
  <cp:lastPrinted>2021-02-25T18:46:00Z</cp:lastPrinted>
  <dcterms:created xsi:type="dcterms:W3CDTF">2021-02-26T14:28:00Z</dcterms:created>
  <dcterms:modified xsi:type="dcterms:W3CDTF">2021-03-09T15:30:00Z</dcterms:modified>
</cp:coreProperties>
</file>